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D79" w:rsidRDefault="005D1D79" w:rsidP="005D1D79">
      <w:pPr>
        <w:widowControl/>
        <w:shd w:val="clear" w:color="auto" w:fill="FFFFFF"/>
        <w:spacing w:before="225" w:after="225" w:line="240" w:lineRule="auto"/>
        <w:ind w:firstLineChars="0" w:firstLine="600"/>
        <w:jc w:val="center"/>
        <w:textAlignment w:val="baseline"/>
        <w:outlineLvl w:val="0"/>
        <w:rPr>
          <w:rFonts w:ascii="微软雅黑" w:eastAsia="微软雅黑" w:hAnsi="微软雅黑" w:cs="宋体" w:hint="eastAsia"/>
          <w:color w:val="333333"/>
          <w:kern w:val="36"/>
          <w:sz w:val="30"/>
          <w:szCs w:val="30"/>
        </w:rPr>
      </w:pPr>
      <w:r w:rsidRPr="005D1D79">
        <w:rPr>
          <w:rFonts w:ascii="微软雅黑" w:eastAsia="微软雅黑" w:hAnsi="微软雅黑" w:cs="宋体" w:hint="eastAsia"/>
          <w:color w:val="333333"/>
          <w:kern w:val="36"/>
          <w:sz w:val="30"/>
          <w:szCs w:val="30"/>
        </w:rPr>
        <w:t>关于</w:t>
      </w:r>
      <w:r>
        <w:rPr>
          <w:rFonts w:ascii="微软雅黑" w:eastAsia="微软雅黑" w:hAnsi="微软雅黑" w:cs="宋体" w:hint="eastAsia"/>
          <w:color w:val="333333"/>
          <w:kern w:val="36"/>
          <w:sz w:val="30"/>
          <w:szCs w:val="30"/>
        </w:rPr>
        <w:t>转发</w:t>
      </w:r>
      <w:r w:rsidRPr="005D1D79">
        <w:rPr>
          <w:rFonts w:ascii="微软雅黑" w:eastAsia="微软雅黑" w:hAnsi="微软雅黑" w:cs="宋体" w:hint="eastAsia"/>
          <w:color w:val="333333"/>
          <w:kern w:val="36"/>
          <w:sz w:val="30"/>
          <w:szCs w:val="30"/>
        </w:rPr>
        <w:t>《中共浙江省委统战部浙江省社会科学界联合会浙江省统一战线智库浙江省统一战线理论研究会2020年度统一战线理论招标课题指南及投标办法》的通知</w:t>
      </w:r>
    </w:p>
    <w:p w:rsidR="005D1D79" w:rsidRPr="005D1D79" w:rsidRDefault="005D1D79" w:rsidP="005D1D79">
      <w:pPr>
        <w:widowControl/>
        <w:shd w:val="clear" w:color="auto" w:fill="FFFFFF"/>
        <w:spacing w:before="225" w:after="225" w:line="240" w:lineRule="auto"/>
        <w:ind w:firstLineChars="0" w:firstLine="600"/>
        <w:jc w:val="center"/>
        <w:textAlignment w:val="baseline"/>
        <w:outlineLvl w:val="0"/>
        <w:rPr>
          <w:rFonts w:ascii="宋体" w:eastAsia="宋体" w:hAnsi="宋体" w:cs="宋体"/>
          <w:color w:val="333333"/>
          <w:kern w:val="0"/>
          <w:sz w:val="29"/>
          <w:szCs w:val="29"/>
        </w:rPr>
      </w:pPr>
    </w:p>
    <w:p w:rsidR="005D1D79" w:rsidRPr="005D1D79" w:rsidRDefault="005D1D79" w:rsidP="005D1D79">
      <w:pPr>
        <w:pStyle w:val="a3"/>
        <w:shd w:val="clear" w:color="auto" w:fill="FFFFFF"/>
        <w:spacing w:before="0" w:beforeAutospacing="0" w:after="0" w:afterAutospacing="0" w:line="315" w:lineRule="atLeast"/>
        <w:textAlignment w:val="baseline"/>
        <w:rPr>
          <w:color w:val="333333"/>
          <w:sz w:val="29"/>
          <w:szCs w:val="29"/>
        </w:rPr>
      </w:pPr>
      <w:r w:rsidRPr="005D1D79">
        <w:rPr>
          <w:rFonts w:hint="eastAsia"/>
          <w:color w:val="333333"/>
          <w:sz w:val="29"/>
          <w:szCs w:val="29"/>
        </w:rPr>
        <w:t>各学院、部门：</w:t>
      </w:r>
    </w:p>
    <w:p w:rsidR="005D1D79" w:rsidRDefault="005D1D79" w:rsidP="005D1D79">
      <w:pPr>
        <w:widowControl/>
        <w:shd w:val="clear" w:color="auto" w:fill="FFFFFF"/>
        <w:spacing w:line="420" w:lineRule="atLeast"/>
        <w:ind w:firstLineChars="0" w:firstLine="645"/>
        <w:jc w:val="left"/>
        <w:textAlignment w:val="baseline"/>
        <w:rPr>
          <w:rFonts w:ascii="宋体" w:eastAsia="宋体" w:hAnsi="宋体" w:cs="宋体" w:hint="eastAsia"/>
          <w:color w:val="333333"/>
          <w:kern w:val="0"/>
          <w:sz w:val="29"/>
          <w:szCs w:val="29"/>
        </w:rPr>
      </w:pPr>
      <w:r w:rsidRPr="005D1D79">
        <w:rPr>
          <w:rFonts w:ascii="宋体" w:eastAsia="宋体" w:hAnsi="宋体" w:cs="宋体" w:hint="eastAsia"/>
          <w:color w:val="333333"/>
          <w:kern w:val="0"/>
          <w:sz w:val="29"/>
          <w:szCs w:val="29"/>
        </w:rPr>
        <w:t>现将《中共浙江省委统战部浙江省社会科学界联合会浙江省统一战线智库浙江省统一战线理论研究会2020年度统一战线理论招标课题指南及投标办法》</w:t>
      </w:r>
      <w:r>
        <w:rPr>
          <w:rFonts w:ascii="宋体" w:eastAsia="宋体" w:hAnsi="宋体" w:cs="宋体" w:hint="eastAsia"/>
          <w:color w:val="333333"/>
          <w:kern w:val="0"/>
          <w:sz w:val="29"/>
          <w:szCs w:val="29"/>
        </w:rPr>
        <w:t>转</w:t>
      </w:r>
      <w:r w:rsidRPr="005D1D79">
        <w:rPr>
          <w:rFonts w:ascii="宋体" w:eastAsia="宋体" w:hAnsi="宋体" w:cs="宋体" w:hint="eastAsia"/>
          <w:color w:val="333333"/>
          <w:kern w:val="0"/>
          <w:sz w:val="29"/>
          <w:szCs w:val="29"/>
        </w:rPr>
        <w:t>发给你们，请组织积极参与。</w:t>
      </w:r>
      <w:r>
        <w:rPr>
          <w:rFonts w:ascii="宋体" w:eastAsia="宋体" w:hAnsi="宋体" w:cs="宋体" w:hint="eastAsia"/>
          <w:color w:val="333333"/>
          <w:kern w:val="0"/>
          <w:sz w:val="29"/>
          <w:szCs w:val="29"/>
        </w:rPr>
        <w:t>申报书请提前发于我处审核，申报时间截止</w:t>
      </w:r>
      <w:r w:rsidRPr="005D1D79">
        <w:rPr>
          <w:rFonts w:ascii="宋体" w:eastAsia="宋体" w:hAnsi="宋体" w:cs="宋体" w:hint="eastAsia"/>
          <w:color w:val="333333"/>
          <w:kern w:val="0"/>
          <w:sz w:val="29"/>
          <w:szCs w:val="29"/>
        </w:rPr>
        <w:t>2020年6月</w:t>
      </w:r>
      <w:r>
        <w:rPr>
          <w:rFonts w:ascii="宋体" w:eastAsia="宋体" w:hAnsi="宋体" w:cs="宋体" w:hint="eastAsia"/>
          <w:color w:val="333333"/>
          <w:kern w:val="0"/>
          <w:sz w:val="29"/>
          <w:szCs w:val="29"/>
        </w:rPr>
        <w:t>22</w:t>
      </w:r>
      <w:r w:rsidRPr="005D1D79">
        <w:rPr>
          <w:rFonts w:ascii="宋体" w:eastAsia="宋体" w:hAnsi="宋体" w:cs="宋体" w:hint="eastAsia"/>
          <w:color w:val="333333"/>
          <w:kern w:val="0"/>
          <w:sz w:val="29"/>
          <w:szCs w:val="29"/>
        </w:rPr>
        <w:t>日</w:t>
      </w:r>
      <w:r>
        <w:rPr>
          <w:rFonts w:ascii="宋体" w:eastAsia="宋体" w:hAnsi="宋体" w:cs="宋体" w:hint="eastAsia"/>
          <w:color w:val="333333"/>
          <w:kern w:val="0"/>
          <w:sz w:val="29"/>
          <w:szCs w:val="29"/>
        </w:rPr>
        <w:t>（周一）。</w:t>
      </w:r>
    </w:p>
    <w:p w:rsidR="005D1D79" w:rsidRDefault="005D1D79" w:rsidP="005D1D79">
      <w:pPr>
        <w:widowControl/>
        <w:shd w:val="clear" w:color="auto" w:fill="FFFFFF"/>
        <w:spacing w:line="420" w:lineRule="atLeast"/>
        <w:ind w:firstLineChars="0" w:firstLine="0"/>
        <w:jc w:val="left"/>
        <w:textAlignment w:val="baseline"/>
        <w:rPr>
          <w:rFonts w:ascii="宋体" w:eastAsia="宋体" w:hAnsi="宋体" w:cs="宋体" w:hint="eastAsia"/>
          <w:color w:val="333333"/>
          <w:kern w:val="0"/>
          <w:sz w:val="29"/>
          <w:szCs w:val="29"/>
        </w:rPr>
      </w:pPr>
      <w:r>
        <w:rPr>
          <w:rFonts w:ascii="宋体" w:eastAsia="宋体" w:hAnsi="宋体" w:cs="宋体" w:hint="eastAsia"/>
          <w:color w:val="333333"/>
          <w:kern w:val="0"/>
          <w:sz w:val="29"/>
          <w:szCs w:val="29"/>
        </w:rPr>
        <w:t xml:space="preserve">   </w:t>
      </w:r>
      <w:r w:rsidRPr="005D1D79">
        <w:rPr>
          <w:rFonts w:ascii="宋体" w:eastAsia="宋体" w:hAnsi="宋体" w:cs="宋体" w:hint="eastAsia"/>
          <w:color w:val="333333"/>
          <w:kern w:val="0"/>
          <w:sz w:val="29"/>
          <w:szCs w:val="29"/>
        </w:rPr>
        <w:t>邮箱：</w:t>
      </w:r>
      <w:r>
        <w:rPr>
          <w:rFonts w:ascii="宋体" w:eastAsia="宋体" w:hAnsi="宋体" w:cs="宋体" w:hint="eastAsia"/>
          <w:color w:val="333333"/>
          <w:kern w:val="0"/>
          <w:sz w:val="29"/>
          <w:szCs w:val="29"/>
        </w:rPr>
        <w:t>hdskl@hdu.edu.cn</w:t>
      </w:r>
    </w:p>
    <w:p w:rsidR="005D1D79" w:rsidRPr="005D1D79" w:rsidRDefault="005D1D79" w:rsidP="005D1D79">
      <w:pPr>
        <w:pStyle w:val="a3"/>
        <w:shd w:val="clear" w:color="auto" w:fill="FFFFFF"/>
        <w:spacing w:before="0" w:beforeAutospacing="0" w:after="0" w:afterAutospacing="0" w:line="315" w:lineRule="atLeast"/>
        <w:ind w:firstLine="480"/>
        <w:jc w:val="both"/>
        <w:textAlignment w:val="baseline"/>
        <w:rPr>
          <w:color w:val="333333"/>
          <w:sz w:val="29"/>
          <w:szCs w:val="29"/>
        </w:rPr>
      </w:pPr>
      <w:r w:rsidRPr="005D1D79">
        <w:rPr>
          <w:rFonts w:hint="eastAsia"/>
          <w:color w:val="333333"/>
          <w:sz w:val="29"/>
          <w:szCs w:val="29"/>
        </w:rPr>
        <w:t>联系人：许梦倩</w:t>
      </w:r>
    </w:p>
    <w:p w:rsidR="005D1D79" w:rsidRPr="005D1D79" w:rsidRDefault="005D1D79" w:rsidP="005D1D79">
      <w:pPr>
        <w:pStyle w:val="a3"/>
        <w:shd w:val="clear" w:color="auto" w:fill="FFFFFF"/>
        <w:spacing w:before="0" w:beforeAutospacing="0" w:after="0" w:afterAutospacing="0" w:line="315" w:lineRule="atLeast"/>
        <w:ind w:firstLine="480"/>
        <w:jc w:val="both"/>
        <w:textAlignment w:val="baseline"/>
        <w:rPr>
          <w:color w:val="333333"/>
          <w:sz w:val="29"/>
          <w:szCs w:val="29"/>
        </w:rPr>
      </w:pPr>
      <w:r w:rsidRPr="005D1D79">
        <w:rPr>
          <w:rFonts w:hint="eastAsia"/>
          <w:color w:val="333333"/>
          <w:sz w:val="29"/>
          <w:szCs w:val="29"/>
        </w:rPr>
        <w:t>联系电话:0571-86873867</w:t>
      </w:r>
    </w:p>
    <w:p w:rsidR="005D1D79" w:rsidRPr="005D1D79" w:rsidRDefault="005D1D79" w:rsidP="005D1D79">
      <w:pPr>
        <w:pStyle w:val="a3"/>
        <w:shd w:val="clear" w:color="auto" w:fill="FFFFFF"/>
        <w:spacing w:before="0" w:beforeAutospacing="0" w:after="0" w:afterAutospacing="0" w:line="315" w:lineRule="atLeast"/>
        <w:ind w:firstLine="480"/>
        <w:jc w:val="right"/>
        <w:textAlignment w:val="baseline"/>
        <w:rPr>
          <w:color w:val="333333"/>
          <w:sz w:val="29"/>
          <w:szCs w:val="29"/>
        </w:rPr>
      </w:pPr>
      <w:r w:rsidRPr="005D1D79">
        <w:rPr>
          <w:rFonts w:hint="eastAsia"/>
          <w:color w:val="333333"/>
          <w:sz w:val="29"/>
          <w:szCs w:val="29"/>
        </w:rPr>
        <w:t>人文社科处</w:t>
      </w:r>
    </w:p>
    <w:p w:rsidR="005D1D79" w:rsidRPr="005D1D79" w:rsidRDefault="005D1D79" w:rsidP="005D1D79">
      <w:pPr>
        <w:pStyle w:val="a3"/>
        <w:shd w:val="clear" w:color="auto" w:fill="FFFFFF"/>
        <w:spacing w:before="0" w:beforeAutospacing="0" w:after="0" w:afterAutospacing="0" w:line="315" w:lineRule="atLeast"/>
        <w:ind w:firstLine="420"/>
        <w:jc w:val="right"/>
        <w:textAlignment w:val="baseline"/>
        <w:rPr>
          <w:color w:val="333333"/>
          <w:sz w:val="29"/>
          <w:szCs w:val="29"/>
        </w:rPr>
      </w:pPr>
      <w:r w:rsidRPr="005D1D79">
        <w:rPr>
          <w:rFonts w:hint="eastAsia"/>
          <w:color w:val="333333"/>
          <w:sz w:val="29"/>
          <w:szCs w:val="29"/>
        </w:rPr>
        <w:t>2020年</w:t>
      </w:r>
      <w:r>
        <w:rPr>
          <w:rFonts w:hint="eastAsia"/>
          <w:color w:val="333333"/>
          <w:sz w:val="29"/>
          <w:szCs w:val="29"/>
        </w:rPr>
        <w:t>6</w:t>
      </w:r>
      <w:r w:rsidRPr="005D1D79">
        <w:rPr>
          <w:rFonts w:hint="eastAsia"/>
          <w:color w:val="333333"/>
          <w:sz w:val="29"/>
          <w:szCs w:val="29"/>
        </w:rPr>
        <w:t>月</w:t>
      </w:r>
      <w:r>
        <w:rPr>
          <w:rFonts w:hint="eastAsia"/>
          <w:color w:val="333333"/>
          <w:sz w:val="29"/>
          <w:szCs w:val="29"/>
        </w:rPr>
        <w:t>11</w:t>
      </w:r>
      <w:r w:rsidRPr="005D1D79">
        <w:rPr>
          <w:rFonts w:hint="eastAsia"/>
          <w:color w:val="333333"/>
          <w:sz w:val="29"/>
          <w:szCs w:val="29"/>
        </w:rPr>
        <w:t>日</w:t>
      </w:r>
    </w:p>
    <w:p w:rsidR="005D1D79" w:rsidRDefault="005D1D79" w:rsidP="005D1D79">
      <w:pPr>
        <w:widowControl/>
        <w:shd w:val="clear" w:color="auto" w:fill="FFFFFF"/>
        <w:spacing w:line="420" w:lineRule="atLeast"/>
        <w:ind w:firstLineChars="0" w:firstLine="0"/>
        <w:jc w:val="center"/>
        <w:textAlignment w:val="baseline"/>
        <w:rPr>
          <w:rFonts w:ascii="微软雅黑" w:eastAsia="微软雅黑" w:hAnsi="微软雅黑" w:cs="宋体" w:hint="eastAsia"/>
          <w:color w:val="333333"/>
          <w:kern w:val="0"/>
          <w:szCs w:val="21"/>
        </w:rPr>
      </w:pPr>
    </w:p>
    <w:p w:rsidR="005D1D79" w:rsidRPr="005D1D79" w:rsidRDefault="005D1D79" w:rsidP="005D1D79">
      <w:pPr>
        <w:widowControl/>
        <w:ind w:firstLine="420"/>
        <w:jc w:val="left"/>
        <w:rPr>
          <w:rFonts w:ascii="微软雅黑" w:eastAsia="微软雅黑" w:hAnsi="微软雅黑" w:cs="宋体" w:hint="eastAsia"/>
          <w:color w:val="333333"/>
          <w:kern w:val="0"/>
          <w:szCs w:val="21"/>
        </w:rPr>
      </w:pPr>
      <w:r>
        <w:rPr>
          <w:rFonts w:ascii="微软雅黑" w:eastAsia="微软雅黑" w:hAnsi="微软雅黑" w:cs="宋体"/>
          <w:color w:val="333333"/>
          <w:kern w:val="0"/>
          <w:szCs w:val="21"/>
        </w:rPr>
        <w:br w:type="page"/>
      </w:r>
    </w:p>
    <w:p w:rsidR="005D1D79" w:rsidRPr="005D1D79" w:rsidRDefault="005D1D79" w:rsidP="005D1D79">
      <w:pPr>
        <w:widowControl/>
        <w:shd w:val="clear" w:color="auto" w:fill="FFFFFF"/>
        <w:spacing w:line="420" w:lineRule="atLeast"/>
        <w:ind w:firstLineChars="0" w:firstLine="555"/>
        <w:jc w:val="center"/>
        <w:textAlignment w:val="baseline"/>
        <w:rPr>
          <w:rFonts w:ascii="微软雅黑" w:eastAsia="微软雅黑" w:hAnsi="微软雅黑" w:cs="宋体" w:hint="eastAsia"/>
          <w:color w:val="333333"/>
          <w:kern w:val="0"/>
          <w:sz w:val="20"/>
          <w:szCs w:val="21"/>
        </w:rPr>
      </w:pPr>
      <w:r w:rsidRPr="005D1D79">
        <w:rPr>
          <w:rFonts w:ascii="黑体" w:eastAsia="黑体" w:hAnsi="黑体" w:cs="宋体" w:hint="eastAsia"/>
          <w:color w:val="333333"/>
          <w:kern w:val="0"/>
          <w:sz w:val="32"/>
          <w:szCs w:val="36"/>
        </w:rPr>
        <w:lastRenderedPageBreak/>
        <w:t>中共浙江省委统战部 浙江省社会科学界 联合会</w:t>
      </w:r>
    </w:p>
    <w:p w:rsidR="005D1D79" w:rsidRPr="005D1D79" w:rsidRDefault="005D1D79" w:rsidP="005D1D79">
      <w:pPr>
        <w:widowControl/>
        <w:shd w:val="clear" w:color="auto" w:fill="FFFFFF"/>
        <w:spacing w:line="420" w:lineRule="atLeast"/>
        <w:ind w:firstLineChars="0" w:firstLine="555"/>
        <w:jc w:val="center"/>
        <w:textAlignment w:val="baseline"/>
        <w:rPr>
          <w:rFonts w:ascii="微软雅黑" w:eastAsia="微软雅黑" w:hAnsi="微软雅黑" w:cs="宋体" w:hint="eastAsia"/>
          <w:color w:val="333333"/>
          <w:kern w:val="0"/>
          <w:sz w:val="20"/>
          <w:szCs w:val="21"/>
        </w:rPr>
      </w:pPr>
      <w:r w:rsidRPr="005D1D79">
        <w:rPr>
          <w:rFonts w:ascii="宋体" w:eastAsia="宋体" w:hAnsi="宋体" w:cs="宋体" w:hint="eastAsia"/>
          <w:color w:val="333333"/>
          <w:kern w:val="0"/>
          <w:sz w:val="32"/>
          <w:szCs w:val="36"/>
        </w:rPr>
        <w:t> </w:t>
      </w:r>
      <w:r w:rsidRPr="005D1D79">
        <w:rPr>
          <w:rFonts w:ascii="黑体" w:eastAsia="黑体" w:hAnsi="黑体" w:cs="宋体" w:hint="eastAsia"/>
          <w:color w:val="333333"/>
          <w:kern w:val="0"/>
          <w:sz w:val="32"/>
          <w:szCs w:val="36"/>
        </w:rPr>
        <w:t>浙江省统一战线智库 浙江省统一战线理论研究会</w:t>
      </w:r>
    </w:p>
    <w:p w:rsidR="005D1D79" w:rsidRPr="005D1D79" w:rsidRDefault="005D1D79" w:rsidP="005D1D79">
      <w:pPr>
        <w:widowControl/>
        <w:shd w:val="clear" w:color="auto" w:fill="FFFFFF"/>
        <w:spacing w:line="420" w:lineRule="atLeast"/>
        <w:ind w:firstLineChars="0" w:firstLine="555"/>
        <w:jc w:val="center"/>
        <w:textAlignment w:val="baseline"/>
        <w:rPr>
          <w:rFonts w:ascii="微软雅黑" w:eastAsia="微软雅黑" w:hAnsi="微软雅黑" w:cs="宋体" w:hint="eastAsia"/>
          <w:color w:val="333333"/>
          <w:kern w:val="0"/>
          <w:sz w:val="20"/>
          <w:szCs w:val="21"/>
        </w:rPr>
      </w:pPr>
      <w:r w:rsidRPr="005D1D79">
        <w:rPr>
          <w:rFonts w:ascii="黑体" w:eastAsia="黑体" w:hAnsi="黑体" w:cs="宋体" w:hint="eastAsia"/>
          <w:color w:val="333333"/>
          <w:kern w:val="0"/>
          <w:sz w:val="32"/>
          <w:szCs w:val="36"/>
        </w:rPr>
        <w:t>2020年度统一战线理论招标课题指南及投标办法</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为了鼓励统战部门和社会各界人士积极参与统战理论研究活动，进一步提高我省统战理论研究的整体水平，中共浙江省委统战部、浙江省社会科学界联合会、浙江省统一战线智库、浙江省统一战线理论研究会联合面向社会公开招标。现将招标课题及投标办法公布如下：</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一、招标课题</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1.统一战线与国家治理体系和治理能力现代化研究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2.“重要窗口”建设中的多党合作制度效能提升研究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3.省域治理现代化背景下的宗教工作研究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4.当前我省爱国爱港力量发展问题及对策研究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5.浙江新生代企业家培养与成长研究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6.网络人士统战工作研究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7.引导侨胞讲好中国故事、进一步凝聚侨心侨力研究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8.统一战线青年工作研究（可自主选择某领域）</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9.新时代基层统战工作研究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10.数字统战平台建设研究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11.统一战线参与应急管理与风险防范研究</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二、招标对象和投标办法</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lastRenderedPageBreak/>
        <w:t>1.全省统战系统干部、统战理论研究人员、各方面专家学者以及热心统战理论研究的各界人士，均可投标。</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2.投标以课题组方式进行，每个课题组不少于3人。投标者要认真填写《中共浙江省委统战部浙江省社会科学界联合会浙江省统一战线智库浙江省统一战线理论研究会联合招标课题申报书》（可从省委统战部网站</w:t>
      </w:r>
      <w:hyperlink r:id="rId4" w:history="1">
        <w:r w:rsidRPr="005D1D79">
          <w:rPr>
            <w:rFonts w:ascii="宋体" w:eastAsia="宋体" w:hAnsi="宋体" w:cs="宋体" w:hint="eastAsia"/>
            <w:kern w:val="0"/>
            <w:sz w:val="29"/>
          </w:rPr>
          <w:t>www.qxzh.zj.cn</w:t>
        </w:r>
      </w:hyperlink>
      <w:r w:rsidRPr="005D1D79">
        <w:rPr>
          <w:rFonts w:ascii="宋体" w:eastAsia="宋体" w:hAnsi="宋体" w:cs="宋体" w:hint="eastAsia"/>
          <w:color w:val="333333"/>
          <w:kern w:val="0"/>
          <w:sz w:val="29"/>
          <w:szCs w:val="29"/>
        </w:rPr>
        <w:t>、浙江社科网www.zjskw.gov.cn下载），加盖课题组长所在单位公章后1式6份，于2020年6月25日前寄达浙江省统一战线理论研究会（地址：杭州市省府路省行政中心7号楼，邮政编码：310025），以此作为投标的依据（信封右上角注明“投标”字样），并将申报书电子版发送至邮箱：tzbyjs409@163.com，联系人：周叶、许军；联系电话：0571—87051591、87051823，18367188520。</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3.中标者需与中共浙江省委统战部、浙江省社会科学界联合会、浙江省统一战线智库、浙江省统一战线理论研究会签订《委托研究协议书》，明确相关权利和义务，并在9月底前提交8000—12000字的研究成果一篇。</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三、经费使用规定</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中标者可获得经费资助，原则上每个课题资助研究经费</w:t>
      </w:r>
      <w:r w:rsidRPr="005D1D79">
        <w:rPr>
          <w:rFonts w:ascii="宋体" w:eastAsia="宋体" w:hAnsi="宋体" w:cs="宋体" w:hint="eastAsia"/>
          <w:b/>
          <w:bCs/>
          <w:color w:val="333333"/>
          <w:kern w:val="0"/>
          <w:sz w:val="29"/>
        </w:rPr>
        <w:t>1—2</w:t>
      </w:r>
      <w:r w:rsidRPr="005D1D79">
        <w:rPr>
          <w:rFonts w:ascii="宋体" w:eastAsia="宋体" w:hAnsi="宋体" w:cs="宋体" w:hint="eastAsia"/>
          <w:color w:val="333333"/>
          <w:kern w:val="0"/>
          <w:sz w:val="29"/>
          <w:szCs w:val="29"/>
        </w:rPr>
        <w:t>万元。课题经费包干使用，超支不补，专款专用，按《委托研究协议书》要求拨付。</w:t>
      </w:r>
    </w:p>
    <w:p w:rsidR="005D1D79" w:rsidRPr="005D1D79" w:rsidRDefault="005D1D79" w:rsidP="005D1D79">
      <w:pPr>
        <w:widowControl/>
        <w:shd w:val="clear" w:color="auto" w:fill="FFFFFF"/>
        <w:spacing w:line="420" w:lineRule="atLeast"/>
        <w:ind w:firstLineChars="0" w:firstLine="555"/>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t> </w:t>
      </w:r>
    </w:p>
    <w:p w:rsidR="005D1D79" w:rsidRPr="005D1D79" w:rsidRDefault="005D1D79" w:rsidP="005D1D79">
      <w:pPr>
        <w:widowControl/>
        <w:shd w:val="clear" w:color="auto" w:fill="FFFFFF"/>
        <w:spacing w:line="420" w:lineRule="atLeast"/>
        <w:ind w:firstLineChars="0" w:firstLine="580"/>
        <w:jc w:val="left"/>
        <w:textAlignment w:val="baseline"/>
        <w:rPr>
          <w:rFonts w:ascii="微软雅黑" w:eastAsia="微软雅黑" w:hAnsi="微软雅黑" w:cs="宋体" w:hint="eastAsia"/>
          <w:color w:val="333333"/>
          <w:kern w:val="0"/>
          <w:szCs w:val="21"/>
        </w:rPr>
      </w:pPr>
      <w:r w:rsidRPr="005D1D79">
        <w:rPr>
          <w:rFonts w:ascii="宋体" w:eastAsia="宋体" w:hAnsi="宋体" w:cs="宋体" w:hint="eastAsia"/>
          <w:color w:val="333333"/>
          <w:kern w:val="0"/>
          <w:sz w:val="29"/>
          <w:szCs w:val="29"/>
        </w:rPr>
        <w:lastRenderedPageBreak/>
        <w:t>附件：</w:t>
      </w:r>
      <w:r>
        <w:rPr>
          <w:rFonts w:ascii="宋体" w:eastAsia="宋体" w:hAnsi="宋体" w:cs="宋体"/>
          <w:noProof/>
          <w:color w:val="333333"/>
          <w:kern w:val="0"/>
          <w:sz w:val="29"/>
          <w:szCs w:val="29"/>
        </w:rPr>
        <w:drawing>
          <wp:inline distT="0" distB="0" distL="0" distR="0">
            <wp:extent cx="152400" cy="152400"/>
            <wp:effectExtent l="19050" t="0" r="0" b="0"/>
            <wp:docPr id="1" name="图片 1"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jskw.gov.cn/thirdparty/ueditor/dialogs/attachment/fileTypeImages/icon_doc.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 w:history="1">
        <w:r w:rsidRPr="005D1D79">
          <w:rPr>
            <w:rFonts w:ascii="宋体" w:eastAsia="宋体" w:hAnsi="宋体" w:cs="宋体" w:hint="eastAsia"/>
            <w:color w:val="333333"/>
            <w:kern w:val="0"/>
            <w:sz w:val="29"/>
          </w:rPr>
          <w:t>中共浙江省委统战部浙江省社会科学界联合会浙江省统一战线智库浙江省统一战线理论研究会联合招标课题申报书.docx</w:t>
        </w:r>
      </w:hyperlink>
    </w:p>
    <w:p w:rsidR="00AC02E4" w:rsidRPr="005D1D79" w:rsidRDefault="00AC02E4" w:rsidP="00A21D27">
      <w:pPr>
        <w:ind w:firstLine="420"/>
      </w:pPr>
    </w:p>
    <w:sectPr w:rsidR="00AC02E4" w:rsidRPr="005D1D79" w:rsidSect="00AC02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1D79"/>
    <w:rsid w:val="005D1D79"/>
    <w:rsid w:val="005D7874"/>
    <w:rsid w:val="00A21D27"/>
    <w:rsid w:val="00AC02E4"/>
    <w:rsid w:val="00BE6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5D1D79"/>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D1D79"/>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D1D79"/>
    <w:rPr>
      <w:rFonts w:ascii="宋体" w:eastAsia="宋体" w:hAnsi="宋体" w:cs="宋体"/>
      <w:b/>
      <w:bCs/>
      <w:kern w:val="36"/>
      <w:sz w:val="48"/>
      <w:szCs w:val="48"/>
    </w:rPr>
  </w:style>
  <w:style w:type="character" w:customStyle="1" w:styleId="2Char">
    <w:name w:val="标题 2 Char"/>
    <w:basedOn w:val="a0"/>
    <w:link w:val="2"/>
    <w:uiPriority w:val="9"/>
    <w:rsid w:val="005D1D79"/>
    <w:rPr>
      <w:rFonts w:ascii="宋体" w:eastAsia="宋体" w:hAnsi="宋体" w:cs="宋体"/>
      <w:b/>
      <w:bCs/>
      <w:kern w:val="0"/>
      <w:sz w:val="36"/>
      <w:szCs w:val="36"/>
    </w:rPr>
  </w:style>
  <w:style w:type="paragraph" w:styleId="a3">
    <w:name w:val="Normal (Web)"/>
    <w:basedOn w:val="a"/>
    <w:uiPriority w:val="99"/>
    <w:semiHidden/>
    <w:unhideWhenUsed/>
    <w:rsid w:val="005D1D79"/>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Strong"/>
    <w:basedOn w:val="a0"/>
    <w:uiPriority w:val="22"/>
    <w:qFormat/>
    <w:rsid w:val="005D1D79"/>
    <w:rPr>
      <w:b/>
      <w:bCs/>
    </w:rPr>
  </w:style>
  <w:style w:type="character" w:customStyle="1" w:styleId="apple-converted-space">
    <w:name w:val="apple-converted-space"/>
    <w:basedOn w:val="a0"/>
    <w:rsid w:val="005D1D79"/>
  </w:style>
  <w:style w:type="character" w:styleId="a5">
    <w:name w:val="Hyperlink"/>
    <w:basedOn w:val="a0"/>
    <w:uiPriority w:val="99"/>
    <w:semiHidden/>
    <w:unhideWhenUsed/>
    <w:rsid w:val="005D1D79"/>
    <w:rPr>
      <w:color w:val="0000FF"/>
      <w:u w:val="single"/>
    </w:rPr>
  </w:style>
  <w:style w:type="paragraph" w:styleId="a6">
    <w:name w:val="Balloon Text"/>
    <w:basedOn w:val="a"/>
    <w:link w:val="Char"/>
    <w:uiPriority w:val="99"/>
    <w:semiHidden/>
    <w:unhideWhenUsed/>
    <w:rsid w:val="005D1D79"/>
    <w:pPr>
      <w:spacing w:line="240" w:lineRule="auto"/>
    </w:pPr>
    <w:rPr>
      <w:sz w:val="18"/>
      <w:szCs w:val="18"/>
    </w:rPr>
  </w:style>
  <w:style w:type="character" w:customStyle="1" w:styleId="Char">
    <w:name w:val="批注框文本 Char"/>
    <w:basedOn w:val="a0"/>
    <w:link w:val="a6"/>
    <w:uiPriority w:val="99"/>
    <w:semiHidden/>
    <w:rsid w:val="005D1D79"/>
    <w:rPr>
      <w:sz w:val="18"/>
      <w:szCs w:val="18"/>
    </w:rPr>
  </w:style>
</w:styles>
</file>

<file path=word/webSettings.xml><?xml version="1.0" encoding="utf-8"?>
<w:webSettings xmlns:r="http://schemas.openxmlformats.org/officeDocument/2006/relationships" xmlns:w="http://schemas.openxmlformats.org/wordprocessingml/2006/main">
  <w:divs>
    <w:div w:id="729690696">
      <w:bodyDiv w:val="1"/>
      <w:marLeft w:val="0"/>
      <w:marRight w:val="0"/>
      <w:marTop w:val="0"/>
      <w:marBottom w:val="0"/>
      <w:divBdr>
        <w:top w:val="none" w:sz="0" w:space="0" w:color="auto"/>
        <w:left w:val="none" w:sz="0" w:space="0" w:color="auto"/>
        <w:bottom w:val="none" w:sz="0" w:space="0" w:color="auto"/>
        <w:right w:val="none" w:sz="0" w:space="0" w:color="auto"/>
      </w:divBdr>
    </w:div>
    <w:div w:id="803697547">
      <w:bodyDiv w:val="1"/>
      <w:marLeft w:val="0"/>
      <w:marRight w:val="0"/>
      <w:marTop w:val="0"/>
      <w:marBottom w:val="0"/>
      <w:divBdr>
        <w:top w:val="none" w:sz="0" w:space="0" w:color="auto"/>
        <w:left w:val="none" w:sz="0" w:space="0" w:color="auto"/>
        <w:bottom w:val="none" w:sz="0" w:space="0" w:color="auto"/>
        <w:right w:val="none" w:sz="0" w:space="0" w:color="auto"/>
      </w:divBdr>
      <w:divsChild>
        <w:div w:id="1954288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skw.gov.cn/u/cms/www/202006/03172629jpzm.docx" TargetMode="External"/><Relationship Id="rId5" Type="http://schemas.openxmlformats.org/officeDocument/2006/relationships/image" Target="media/image1.gif"/><Relationship Id="rId4" Type="http://schemas.openxmlformats.org/officeDocument/2006/relationships/hyperlink" Target="http://www.qxzh.zj.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cp:revision>
  <dcterms:created xsi:type="dcterms:W3CDTF">2020-06-11T01:47:00Z</dcterms:created>
  <dcterms:modified xsi:type="dcterms:W3CDTF">2020-06-11T01:54:00Z</dcterms:modified>
</cp:coreProperties>
</file>